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1906" w14:textId="77777777" w:rsidR="006A195B" w:rsidRPr="00C21D49" w:rsidRDefault="002C05C4" w:rsidP="002C05C4">
      <w:pPr>
        <w:jc w:val="center"/>
        <w:rPr>
          <w:rFonts w:ascii="GHEA Grapalat" w:hAnsi="GHEA Grapalat"/>
          <w:sz w:val="24"/>
          <w:lang w:val="hy-AM"/>
        </w:rPr>
      </w:pPr>
      <w:r w:rsidRPr="00C21D49">
        <w:rPr>
          <w:rFonts w:ascii="GHEA Grapalat" w:hAnsi="GHEA Grapalat"/>
          <w:sz w:val="24"/>
          <w:lang w:val="hy-AM"/>
        </w:rPr>
        <w:t>ՈՐՈՇՈՒՄ</w:t>
      </w:r>
    </w:p>
    <w:tbl>
      <w:tblPr>
        <w:tblStyle w:val="TableGrid"/>
        <w:tblW w:w="14432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893"/>
        <w:gridCol w:w="1509"/>
        <w:gridCol w:w="1847"/>
        <w:gridCol w:w="3076"/>
        <w:gridCol w:w="1795"/>
        <w:gridCol w:w="2300"/>
        <w:gridCol w:w="1980"/>
        <w:gridCol w:w="32"/>
      </w:tblGrid>
      <w:tr w:rsidR="008E2DE8" w:rsidRPr="00C21D49" w14:paraId="5361A6BC" w14:textId="77777777" w:rsidTr="00F959D0">
        <w:trPr>
          <w:trHeight w:val="69"/>
        </w:trPr>
        <w:tc>
          <w:tcPr>
            <w:tcW w:w="14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B6C0" w14:textId="77777777" w:rsidR="008E2DE8" w:rsidRPr="00C21D49" w:rsidRDefault="008E2DE8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Cs w:val="20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Cs w:val="20"/>
                <w:lang w:val="hy-AM"/>
              </w:rPr>
              <w:t xml:space="preserve">Մասնակցի </w:t>
            </w:r>
          </w:p>
        </w:tc>
      </w:tr>
      <w:tr w:rsidR="006A195B" w:rsidRPr="002B2D8E" w14:paraId="5869B6C6" w14:textId="77777777" w:rsidTr="00F959D0">
        <w:trPr>
          <w:gridAfter w:val="1"/>
          <w:wAfter w:w="32" w:type="dxa"/>
          <w:trHeight w:val="1421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62F8" w14:textId="77777777" w:rsidR="006A195B" w:rsidRPr="00C21D49" w:rsidRDefault="006A195B" w:rsidP="002C05C4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Cs w:val="20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Cs w:val="20"/>
                <w:lang w:val="hy-AM"/>
              </w:rPr>
              <w:t>անվանումը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BAC7" w14:textId="77777777" w:rsidR="006A195B" w:rsidRPr="00C21D49" w:rsidRDefault="006A195B" w:rsidP="002C05C4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Cs w:val="20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Cs w:val="20"/>
                <w:lang w:val="hy-AM"/>
              </w:rPr>
              <w:t>ՀՎՀՀ/ֆիզ. անձի դեպքում հանրային ծառայության համարանիշը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59B5" w14:textId="77777777" w:rsidR="006A195B" w:rsidRPr="00C21D49" w:rsidRDefault="006A195B" w:rsidP="002C05C4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Cs w:val="20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Cs w:val="20"/>
                <w:lang w:val="hy-AM"/>
              </w:rPr>
              <w:t>գործունեության հասցեն</w:t>
            </w: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4082" w14:textId="77777777" w:rsidR="006A195B" w:rsidRPr="00C21D49" w:rsidRDefault="006A195B" w:rsidP="002C05C4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Cs w:val="20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Cs w:val="20"/>
                <w:lang w:val="hy-AM"/>
              </w:rPr>
              <w:t>գնումների գործընթացին մասնակցելու պայմաններին չբավարարելու իրավական հիմքը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28734" w14:textId="77777777" w:rsidR="006A195B" w:rsidRPr="00C21D49" w:rsidRDefault="006A195B" w:rsidP="002C05C4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 w:val="18"/>
                <w:szCs w:val="20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 w:val="18"/>
                <w:szCs w:val="20"/>
                <w:lang w:val="hy-AM"/>
              </w:rPr>
              <w:t>ցուցակում ներառելու մասին պատվիրատուի ղեկավարի կայացրած որոշման ամսաթիվը և գնման ընթացակարգի ծածկագիրը</w:t>
            </w:r>
          </w:p>
        </w:tc>
      </w:tr>
      <w:tr w:rsidR="006A195B" w:rsidRPr="002B2D8E" w14:paraId="6733C23A" w14:textId="77777777" w:rsidTr="00F959D0">
        <w:trPr>
          <w:gridAfter w:val="1"/>
          <w:wAfter w:w="32" w:type="dxa"/>
          <w:trHeight w:val="142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9E72" w14:textId="77777777" w:rsidR="006A195B" w:rsidRPr="00C21D49" w:rsidRDefault="006A195B">
            <w:pPr>
              <w:spacing w:line="240" w:lineRule="auto"/>
              <w:rPr>
                <w:rFonts w:ascii="GHEA Grapalat" w:hAnsi="GHEA Grapalat" w:cs="Arial"/>
                <w:noProof/>
                <w:szCs w:val="20"/>
                <w:lang w:val="hy-AM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776D" w14:textId="77777777" w:rsidR="006A195B" w:rsidRPr="00C21D49" w:rsidRDefault="006A195B">
            <w:pPr>
              <w:spacing w:line="240" w:lineRule="auto"/>
              <w:rPr>
                <w:rFonts w:ascii="GHEA Grapalat" w:hAnsi="GHEA Grapalat" w:cs="Arial"/>
                <w:noProof/>
                <w:szCs w:val="20"/>
                <w:lang w:val="hy-AM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354F" w14:textId="77777777" w:rsidR="006A195B" w:rsidRPr="00C21D49" w:rsidRDefault="006A195B">
            <w:pPr>
              <w:spacing w:line="240" w:lineRule="auto"/>
              <w:rPr>
                <w:rFonts w:ascii="GHEA Grapalat" w:hAnsi="GHEA Grapalat" w:cs="Arial"/>
                <w:noProof/>
                <w:szCs w:val="20"/>
                <w:lang w:val="hy-AM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180E" w14:textId="77777777" w:rsidR="006A195B" w:rsidRPr="00C21D49" w:rsidRDefault="006A195B" w:rsidP="002C05C4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 w:val="18"/>
                <w:szCs w:val="20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 w:val="18"/>
                <w:szCs w:val="20"/>
                <w:lang w:val="hy-AM"/>
              </w:rPr>
              <w:t>խախտել է գնման գործընթացի շրջանակում ստանձնած պարտավորությունը, որը հանգեցրել է գնման գործընթացին տվյալ մասնակցի հետագա մասնակցության դադարեցմանը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8A68" w14:textId="77777777" w:rsidR="006A195B" w:rsidRPr="00C21D49" w:rsidRDefault="006A195B" w:rsidP="002C05C4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 w:val="18"/>
                <w:szCs w:val="20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 w:val="18"/>
                <w:szCs w:val="20"/>
                <w:lang w:val="hy-AM"/>
              </w:rPr>
              <w:t xml:space="preserve">խախտել է </w:t>
            </w:r>
            <w:r w:rsidRPr="00C21D49">
              <w:rPr>
                <w:rFonts w:ascii="GHEA Grapalat" w:eastAsia="Times New Roman" w:hAnsi="GHEA Grapalat" w:cs="Times New Roman"/>
                <w:noProof/>
                <w:color w:val="000000"/>
                <w:sz w:val="18"/>
                <w:szCs w:val="20"/>
                <w:lang w:val="hy-AM"/>
              </w:rPr>
              <w:t>պայմանագրով նախատեսված պարտավորությունը, որը հանգեցրել է պատվիրատուի կողմից պայմանագրի միակողմանի լուծմանը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FE6" w14:textId="77777777" w:rsidR="006A195B" w:rsidRPr="00C21D49" w:rsidRDefault="006A195B" w:rsidP="002C05C4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18"/>
                <w:szCs w:val="20"/>
                <w:lang w:val="hy-AM"/>
              </w:rPr>
            </w:pPr>
            <w:r w:rsidRPr="00C21D49">
              <w:rPr>
                <w:rFonts w:ascii="GHEA Grapalat" w:eastAsia="Times New Roman" w:hAnsi="GHEA Grapalat" w:cs="Times New Roman"/>
                <w:noProof/>
                <w:color w:val="000000"/>
                <w:sz w:val="18"/>
                <w:szCs w:val="20"/>
                <w:lang w:val="hy-AM"/>
              </w:rPr>
              <w:t>որպես ընտրված մասնակից հրաժարվել կամ զրկվել է պայմանագիր կնքելու իրավունքից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3569" w14:textId="77777777" w:rsidR="006A195B" w:rsidRPr="00C21D49" w:rsidRDefault="006A195B">
            <w:pPr>
              <w:spacing w:line="240" w:lineRule="auto"/>
              <w:rPr>
                <w:rFonts w:ascii="GHEA Grapalat" w:hAnsi="GHEA Grapalat" w:cs="Arial"/>
                <w:noProof/>
                <w:szCs w:val="20"/>
                <w:lang w:val="hy-AM"/>
              </w:rPr>
            </w:pPr>
          </w:p>
        </w:tc>
      </w:tr>
      <w:tr w:rsidR="00F959D0" w:rsidRPr="00C21D49" w14:paraId="2313AE30" w14:textId="77777777" w:rsidTr="00F959D0">
        <w:trPr>
          <w:gridAfter w:val="1"/>
          <w:wAfter w:w="32" w:type="dxa"/>
          <w:trHeight w:val="165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170B" w14:textId="0A150FD1" w:rsidR="00F959D0" w:rsidRPr="00882346" w:rsidRDefault="00F959D0" w:rsidP="00F959D0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 w:val="18"/>
                <w:szCs w:val="18"/>
                <w:lang w:val="hy-AM"/>
              </w:rPr>
            </w:pPr>
            <w:r w:rsidRPr="00882346">
              <w:rPr>
                <w:rFonts w:ascii="GHEA Grapalat" w:hAnsi="GHEA Grapalat" w:cs="GHEA Grapalat"/>
                <w:noProof/>
                <w:sz w:val="18"/>
                <w:szCs w:val="18"/>
                <w:lang w:val="hy-AM"/>
              </w:rPr>
              <w:t>«</w:t>
            </w:r>
            <w:r w:rsidRPr="001B7CE6">
              <w:rPr>
                <w:rFonts w:ascii="GHEA Grapalat" w:hAnsi="GHEA Grapalat"/>
                <w:sz w:val="24"/>
                <w:szCs w:val="24"/>
                <w:lang w:val="hy-AM"/>
              </w:rPr>
              <w:t>Եռանկյունի-333</w:t>
            </w:r>
            <w:r w:rsidRPr="00882346">
              <w:rPr>
                <w:rFonts w:ascii="GHEA Grapalat" w:hAnsi="GHEA Grapalat" w:cs="GHEA Grapalat"/>
                <w:noProof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D106" w14:textId="7168A481" w:rsidR="00F959D0" w:rsidRPr="00C21D49" w:rsidRDefault="00F959D0" w:rsidP="00F959D0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HEA Grapalat"/>
                <w:noProof/>
                <w:sz w:val="18"/>
                <w:szCs w:val="18"/>
                <w:lang w:val="hy-AM"/>
              </w:rPr>
              <w:t>02228296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65B" w14:textId="4329EED5" w:rsidR="00F959D0" w:rsidRPr="00C21D49" w:rsidRDefault="00F959D0" w:rsidP="00F959D0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 w:val="18"/>
                <w:szCs w:val="18"/>
                <w:lang w:val="hy-AM"/>
              </w:rPr>
            </w:pPr>
            <w:r w:rsidRPr="00C21D49">
              <w:rPr>
                <w:rFonts w:ascii="GHEA Grapalat" w:eastAsia="DejaVuSans" w:hAnsi="GHEA Grapalat" w:cs="DejaVuSans"/>
                <w:noProof/>
                <w:color w:val="auto"/>
                <w:sz w:val="18"/>
                <w:szCs w:val="18"/>
                <w:lang w:val="hy-AM"/>
              </w:rPr>
              <w:t xml:space="preserve">ք.Երևան, </w:t>
            </w:r>
            <w:r>
              <w:rPr>
                <w:rFonts w:ascii="GHEA Grapalat" w:eastAsia="DejaVuSans" w:hAnsi="GHEA Grapalat" w:cs="DejaVuSans"/>
                <w:noProof/>
                <w:color w:val="auto"/>
                <w:sz w:val="18"/>
                <w:szCs w:val="18"/>
                <w:lang w:val="hy-AM"/>
              </w:rPr>
              <w:t xml:space="preserve"> Բագրատունյաց 25/27շ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2D39" w14:textId="192022C0" w:rsidR="00F959D0" w:rsidRPr="00C21D49" w:rsidRDefault="00F959D0" w:rsidP="00F959D0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noProof/>
                <w:sz w:val="18"/>
                <w:szCs w:val="18"/>
                <w:lang w:val="hy-AM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A738" w14:textId="77777777" w:rsidR="00F959D0" w:rsidRPr="00C21D49" w:rsidRDefault="00F959D0" w:rsidP="00F959D0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noProof/>
                <w:sz w:val="18"/>
                <w:szCs w:val="18"/>
                <w:lang w:val="hy-AM"/>
              </w:rPr>
            </w:pPr>
            <w:r w:rsidRPr="00C21D49">
              <w:rPr>
                <w:rFonts w:ascii="GHEA Grapalat" w:hAnsi="GHEA Grapalat" w:cs="Arial"/>
                <w:noProof/>
                <w:sz w:val="18"/>
                <w:szCs w:val="18"/>
                <w:lang w:val="hy-AM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DC12" w14:textId="6C1753C9" w:rsidR="00F959D0" w:rsidRPr="00C21D49" w:rsidRDefault="00F959D0" w:rsidP="00F959D0">
            <w:pPr>
              <w:pStyle w:val="ListParagraph"/>
              <w:spacing w:line="240" w:lineRule="auto"/>
              <w:ind w:left="0"/>
              <w:rPr>
                <w:rFonts w:ascii="GHEA Grapalat" w:hAnsi="GHEA Grapalat" w:cs="Arial"/>
                <w:noProof/>
                <w:sz w:val="18"/>
                <w:szCs w:val="18"/>
                <w:lang w:val="hy-AM"/>
              </w:rPr>
            </w:pPr>
            <w:r w:rsidRPr="00C21D49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«Գնումների </w:t>
            </w:r>
            <w:r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մասին</w:t>
            </w:r>
            <w:r w:rsidRPr="00C21D49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»</w:t>
            </w:r>
            <w:r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ՀՀ օրենքի </w:t>
            </w:r>
            <w:r w:rsidRPr="00C21D49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36</w:t>
            </w:r>
            <w:r w:rsidRPr="00C21D49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-րդ </w:t>
            </w:r>
            <w:r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հոդվածի 3-րդ </w:t>
            </w:r>
            <w:r w:rsidRPr="00C21D49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կետի հիմքով՝ </w:t>
            </w:r>
            <w:r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ընտրված մասնակիցը </w:t>
            </w:r>
            <w:r w:rsidRPr="00C21D49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սահմանված ժամկետում չի </w:t>
            </w:r>
            <w:r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ստորգարում պայամանգիրը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860" w14:textId="0DD88A39" w:rsidR="00F959D0" w:rsidRPr="00C21D49" w:rsidRDefault="00F959D0" w:rsidP="00F959D0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23</w:t>
            </w:r>
            <w:r w:rsidRPr="00C21D49"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.0</w:t>
            </w:r>
            <w:r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8</w:t>
            </w:r>
            <w:r w:rsidRPr="00C21D49"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.2023թ.</w:t>
            </w:r>
          </w:p>
          <w:p w14:paraId="7820F2E8" w14:textId="75B0CCFC" w:rsidR="00F959D0" w:rsidRPr="00EA79E7" w:rsidRDefault="00F959D0" w:rsidP="00F959D0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</w:pPr>
            <w:bookmarkStart w:id="0" w:name="_GoBack"/>
            <w:r w:rsidRPr="00C21D49"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ՇՄՆ</w:t>
            </w:r>
            <w:r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ԱԿ</w:t>
            </w:r>
            <w:r w:rsidRPr="00C21D49"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-</w:t>
            </w:r>
            <w:r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ԳՀԾ</w:t>
            </w:r>
            <w:r w:rsidRPr="00C21D49"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ՁԲ-23/</w:t>
            </w:r>
            <w:r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</w:rPr>
              <w:t>0</w:t>
            </w:r>
            <w:r>
              <w:rPr>
                <w:rFonts w:ascii="GHEA Grapalat" w:eastAsia="Times New Roman" w:hAnsi="GHEA Grapalat" w:cs="Times New Roman"/>
                <w:noProof/>
                <w:color w:val="000000"/>
                <w:spacing w:val="-6"/>
                <w:sz w:val="18"/>
                <w:szCs w:val="18"/>
                <w:lang w:val="hy-AM"/>
              </w:rPr>
              <w:t>1</w:t>
            </w:r>
            <w:bookmarkEnd w:id="0"/>
          </w:p>
        </w:tc>
      </w:tr>
    </w:tbl>
    <w:p w14:paraId="450E1D50" w14:textId="77777777" w:rsidR="00CC35FB" w:rsidRPr="00C21D49" w:rsidRDefault="00CC35FB" w:rsidP="008E2DE8">
      <w:pPr>
        <w:ind w:left="-630" w:hanging="270"/>
        <w:rPr>
          <w:rFonts w:ascii="GHEA Grapalat" w:hAnsi="GHEA Grapalat"/>
        </w:rPr>
      </w:pPr>
    </w:p>
    <w:p w14:paraId="4987508A" w14:textId="77777777" w:rsidR="00C21D49" w:rsidRPr="00882346" w:rsidRDefault="00C21D49" w:rsidP="00C21D49">
      <w:pPr>
        <w:ind w:left="-630" w:hanging="270"/>
        <w:jc w:val="center"/>
        <w:rPr>
          <w:rFonts w:ascii="GHEA Grapalat" w:hAnsi="GHEA Grapalat"/>
          <w:sz w:val="24"/>
          <w:lang w:val="hy-AM"/>
        </w:rPr>
      </w:pPr>
      <w:r w:rsidRPr="00882346">
        <w:rPr>
          <w:rFonts w:ascii="GHEA Grapalat" w:hAnsi="GHEA Grapalat"/>
          <w:sz w:val="24"/>
          <w:lang w:val="hy-AM"/>
        </w:rPr>
        <w:t>Պատվիրատուի ղեկավար՝</w:t>
      </w:r>
    </w:p>
    <w:p w14:paraId="6729AD19" w14:textId="30CD865A" w:rsidR="00C21D49" w:rsidRPr="00882346" w:rsidRDefault="00EA3911" w:rsidP="00C21D49">
      <w:pPr>
        <w:ind w:left="-630" w:hanging="270"/>
        <w:jc w:val="center"/>
        <w:rPr>
          <w:rFonts w:ascii="GHEA Grapalat" w:hAnsi="GHEA Grapalat"/>
          <w:sz w:val="24"/>
          <w:lang w:val="hy-AM"/>
        </w:rPr>
      </w:pPr>
      <w:r w:rsidRPr="00882346">
        <w:rPr>
          <w:rFonts w:ascii="GHEA Grapalat" w:hAnsi="GHEA Grapalat"/>
          <w:sz w:val="24"/>
          <w:lang w:val="hy-AM"/>
        </w:rPr>
        <w:t xml:space="preserve">Անտառային կոմիտեի </w:t>
      </w:r>
      <w:r w:rsidR="00C21D49" w:rsidRPr="00882346">
        <w:rPr>
          <w:rFonts w:ascii="GHEA Grapalat" w:hAnsi="GHEA Grapalat"/>
          <w:sz w:val="24"/>
          <w:lang w:val="hy-AM"/>
        </w:rPr>
        <w:t xml:space="preserve"> գլխավոր քարտուղար </w:t>
      </w:r>
      <w:r w:rsidR="002B2D8E">
        <w:rPr>
          <w:rFonts w:ascii="GHEA Grapalat" w:hAnsi="GHEA Grapalat"/>
          <w:sz w:val="24"/>
          <w:lang w:val="hy-AM"/>
        </w:rPr>
        <w:t xml:space="preserve">  </w:t>
      </w:r>
      <w:r w:rsidR="00E5193A">
        <w:rPr>
          <w:rFonts w:ascii="GHEA Grapalat" w:hAnsi="GHEA Grapalat"/>
          <w:sz w:val="24"/>
          <w:lang w:val="hy-AM"/>
        </w:rPr>
        <w:pict w14:anchorId="57A80A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2B46CC9F-2DD3-4E54-95C3-6AEB9F3C0EC8}" provid="{00000000-0000-0000-0000-000000000000}" issignatureline="t"/>
          </v:shape>
        </w:pict>
      </w:r>
      <w:r w:rsidRPr="00882346">
        <w:rPr>
          <w:rFonts w:ascii="GHEA Grapalat" w:hAnsi="GHEA Grapalat"/>
          <w:sz w:val="24"/>
          <w:lang w:val="hy-AM"/>
        </w:rPr>
        <w:t>Լ</w:t>
      </w:r>
      <w:r w:rsidRPr="00882346">
        <w:rPr>
          <w:rFonts w:ascii="Cambria Math" w:hAnsi="Cambria Math" w:cs="Cambria Math"/>
          <w:sz w:val="24"/>
          <w:lang w:val="hy-AM"/>
        </w:rPr>
        <w:t>․</w:t>
      </w:r>
      <w:r w:rsidRPr="00882346">
        <w:rPr>
          <w:rFonts w:ascii="GHEA Grapalat" w:hAnsi="GHEA Grapalat"/>
          <w:sz w:val="24"/>
          <w:lang w:val="hy-AM"/>
        </w:rPr>
        <w:t>Ալեքսանյան</w:t>
      </w:r>
    </w:p>
    <w:sectPr w:rsidR="00C21D49" w:rsidRPr="00882346" w:rsidSect="006A195B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7B"/>
    <w:rsid w:val="001C0DC6"/>
    <w:rsid w:val="002B2D8E"/>
    <w:rsid w:val="002C05C4"/>
    <w:rsid w:val="00342E73"/>
    <w:rsid w:val="0038187B"/>
    <w:rsid w:val="0060280C"/>
    <w:rsid w:val="006A195B"/>
    <w:rsid w:val="0071346B"/>
    <w:rsid w:val="007F78D4"/>
    <w:rsid w:val="00882346"/>
    <w:rsid w:val="008E2DE8"/>
    <w:rsid w:val="009C7179"/>
    <w:rsid w:val="00A302F0"/>
    <w:rsid w:val="00B57CA0"/>
    <w:rsid w:val="00C21D49"/>
    <w:rsid w:val="00C7384E"/>
    <w:rsid w:val="00CC35FB"/>
    <w:rsid w:val="00E5193A"/>
    <w:rsid w:val="00EA3911"/>
    <w:rsid w:val="00EA79E7"/>
    <w:rsid w:val="00F9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598B"/>
  <w15:chartTrackingRefBased/>
  <w15:docId w15:val="{F8E0D282-E916-4133-8D4E-8CBB54B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E8"/>
    <w:pPr>
      <w:suppressAutoHyphens/>
      <w:spacing w:line="256" w:lineRule="auto"/>
    </w:pPr>
    <w:rPr>
      <w:rFonts w:ascii="Calibri" w:eastAsia="Calibri" w:hAnsi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8E2DE8"/>
    <w:rPr>
      <w:rFonts w:ascii="Calibri" w:eastAsia="Calibri" w:hAnsi="Calibri" w:cs="Calibri"/>
      <w:color w:val="00000A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8E2DE8"/>
    <w:pPr>
      <w:spacing w:line="254" w:lineRule="auto"/>
      <w:ind w:left="720"/>
      <w:contextualSpacing/>
    </w:pPr>
    <w:rPr>
      <w:rFonts w:cs="Calibri"/>
    </w:rPr>
  </w:style>
  <w:style w:type="table" w:styleId="TableGrid">
    <w:name w:val="Table Grid"/>
    <w:basedOn w:val="TableNormal"/>
    <w:uiPriority w:val="39"/>
    <w:rsid w:val="008E2DE8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Mehrabyan</dc:creator>
  <cp:keywords>https:/mul2-forestcommittee.gov.am/tasks/46947/oneclick/510112581254d681188400a8b1df62fa1bc4796e7432b19be18f4e355fcefbe7.docx?token=cf9a5df787567c58da83cde533638317</cp:keywords>
  <dc:description/>
  <cp:lastModifiedBy>Gor Mehrabyan</cp:lastModifiedBy>
  <cp:revision>2</cp:revision>
  <cp:lastPrinted>2023-08-23T12:27:00Z</cp:lastPrinted>
  <dcterms:created xsi:type="dcterms:W3CDTF">2023-11-03T10:46:00Z</dcterms:created>
  <dcterms:modified xsi:type="dcterms:W3CDTF">2023-11-03T10:46:00Z</dcterms:modified>
</cp:coreProperties>
</file>